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A354C" w:rsidRDefault="00806AE6">
      <w:r>
        <w:fldChar w:fldCharType="begin"/>
      </w:r>
      <w:r>
        <w:instrText xml:space="preserve"> INCLUDEPICTURE "http://pdds11.edumsko.ru/uploads/3000/2887/section/196432/okna1.jpg?1467641456269"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875.25pt">
            <v:imagedata r:id="rId4" r:href="rId5" croptop="2092f" cropbottom="1394f"/>
          </v:shape>
        </w:pict>
      </w:r>
      <w:r>
        <w:fldChar w:fldCharType="end"/>
      </w:r>
      <w:bookmarkEnd w:id="0"/>
    </w:p>
    <w:sectPr w:rsidR="00EA354C" w:rsidSect="00806AE6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C1"/>
    <w:rsid w:val="002A0BC1"/>
    <w:rsid w:val="00806AE6"/>
    <w:rsid w:val="00E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C095E8-A306-471C-AD8E-390FCC8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dds11.edumsko.ru/uploads/3000/2887/section/196432/okna1.jpg?14676414562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afanasenko</cp:lastModifiedBy>
  <cp:revision>2</cp:revision>
  <dcterms:created xsi:type="dcterms:W3CDTF">2017-06-27T12:51:00Z</dcterms:created>
  <dcterms:modified xsi:type="dcterms:W3CDTF">2017-06-27T12:52:00Z</dcterms:modified>
</cp:coreProperties>
</file>