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МКОУ </w:t>
      </w:r>
      <w:proofErr w:type="spellStart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Старокалитвенская</w:t>
      </w:r>
      <w:proofErr w:type="spellEnd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СОШ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Россошанского</w:t>
      </w:r>
      <w:proofErr w:type="spellEnd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983" w:type="dxa"/>
        <w:tblLook w:val="04A0" w:firstRow="1" w:lastRow="0" w:firstColumn="1" w:lastColumn="0" w:noHBand="0" w:noVBand="1"/>
      </w:tblPr>
      <w:tblGrid>
        <w:gridCol w:w="4477"/>
        <w:gridCol w:w="4506"/>
      </w:tblGrid>
      <w:tr w:rsidR="00AE4D7D" w:rsidRPr="007C54FE" w:rsidTr="0065099B">
        <w:trPr>
          <w:trHeight w:val="1394"/>
        </w:trPr>
        <w:tc>
          <w:tcPr>
            <w:tcW w:w="4477" w:type="dxa"/>
            <w:shd w:val="clear" w:color="auto" w:fill="auto"/>
          </w:tcPr>
          <w:p w:rsidR="00AE4D7D" w:rsidRPr="007C54FE" w:rsidRDefault="00AE4D7D" w:rsidP="00AE4D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Рассмотрен и принят </w:t>
            </w:r>
          </w:p>
          <w:p w:rsidR="00AE4D7D" w:rsidRPr="007C54FE" w:rsidRDefault="00AE4D7D" w:rsidP="00AE4D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заседании </w:t>
            </w:r>
          </w:p>
          <w:p w:rsidR="00AE4D7D" w:rsidRPr="007C54FE" w:rsidRDefault="00AE4D7D" w:rsidP="00AE4D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AE4D7D" w:rsidRPr="007C54FE" w:rsidRDefault="00AE4D7D" w:rsidP="00AE4D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№1 от 30.08.2018</w:t>
            </w:r>
          </w:p>
        </w:tc>
        <w:tc>
          <w:tcPr>
            <w:tcW w:w="4506" w:type="dxa"/>
            <w:shd w:val="clear" w:color="auto" w:fill="auto"/>
          </w:tcPr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Утверждаю»   </w:t>
            </w:r>
            <w:proofErr w:type="gramEnd"/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Директор школы:_________</w:t>
            </w: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6314" w:rsidRPr="007C5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Л.А.Ищенко</w:t>
            </w:r>
            <w:proofErr w:type="spellEnd"/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Приказ № 44/17-К от 31.08.2018г.</w:t>
            </w:r>
          </w:p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</w:tbl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 Л А Н 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ВНЕУРОЧНОЙ ДЕЯТЕЛЬНОСТИ 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ФЕДЕРАЛЬНОГО ГОСУДАРСТВЕННОГО ОБРАЗОВ</w:t>
      </w:r>
      <w:r w:rsidR="00093F4A"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АТЕЛЬНОГО СТАНДАРТА НАЧАЛЬНОГО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ОБЩЕГО ОБРАЗОВАНИЯ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2018 – 2019 УЧЕБНЫЙ ГОД </w:t>
      </w: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4D7D" w:rsidRPr="007C54FE" w:rsidRDefault="00AE4D7D" w:rsidP="00AE4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AE4D7D" w:rsidRPr="007C54FE" w:rsidRDefault="00AE4D7D" w:rsidP="00AE4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к плану внеурочной деятельности начального общего образования</w:t>
      </w:r>
    </w:p>
    <w:p w:rsidR="00AE4D7D" w:rsidRPr="007C54FE" w:rsidRDefault="00AE4D7D" w:rsidP="00AE4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 xml:space="preserve">МКОУ </w:t>
      </w:r>
      <w:proofErr w:type="spellStart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Старокалитвенская</w:t>
      </w:r>
      <w:proofErr w:type="spellEnd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 xml:space="preserve"> СОШ</w:t>
      </w:r>
    </w:p>
    <w:p w:rsidR="00AE4D7D" w:rsidRPr="007C54FE" w:rsidRDefault="00AE4D7D" w:rsidP="00AE4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2018-2019 учебный год</w:t>
      </w:r>
    </w:p>
    <w:p w:rsidR="00AE4D7D" w:rsidRPr="007C54FE" w:rsidRDefault="00AE4D7D" w:rsidP="00AE4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Внеурочная деятельность в рамках реализации ФГОС – это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</w:t>
      </w:r>
      <w:r w:rsidR="0065099B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образовательной программы началь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ного общего образования.</w:t>
      </w:r>
    </w:p>
    <w:p w:rsidR="00814631" w:rsidRPr="007C54FE" w:rsidRDefault="00814631" w:rsidP="00814631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Нормативно-правовая база ведения внеурочной деятельности:</w:t>
      </w:r>
    </w:p>
    <w:p w:rsidR="00814631" w:rsidRPr="007C54FE" w:rsidRDefault="00814631" w:rsidP="00814631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Закон Российской Федерации "Об образовании" № 273 – ФЗ от 29.12.2012 года </w:t>
      </w:r>
    </w:p>
    <w:p w:rsidR="00814631" w:rsidRPr="007C54FE" w:rsidRDefault="00814631" w:rsidP="00814631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Федеральный государственный стандарт начального общего образования (Приказ </w:t>
      </w:r>
      <w:proofErr w:type="spellStart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363 от 06 октября 2009, зарегистрирован Министерством юстиции России 22 .12. 2009, регистрационный № 17785);</w:t>
      </w:r>
    </w:p>
    <w:p w:rsidR="00814631" w:rsidRPr="007C54FE" w:rsidRDefault="00814631" w:rsidP="00814631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Постановление Главного государственного санитарного врача Российской Федерации от 29 декабря 2010 года №189 «Об утверждении  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№19993).</w:t>
      </w:r>
    </w:p>
    <w:p w:rsidR="00814631" w:rsidRPr="007C54FE" w:rsidRDefault="00814631" w:rsidP="00814631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4.Устав МКОУ </w:t>
      </w:r>
      <w:proofErr w:type="spellStart"/>
      <w:proofErr w:type="gramStart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Старокалитвенская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4D7D" w:rsidRPr="007C54FE" w:rsidRDefault="00AE4D7D" w:rsidP="0065099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План внеурочной деятельности МКОУ </w:t>
      </w:r>
      <w:proofErr w:type="spellStart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Старокалитвенская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СОШ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обеспечивает реализацию требований Федерального государственного  </w:t>
      </w:r>
      <w:r w:rsidR="0065099B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образовательного стандарта началь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ного общего образования и определяет общий и максимальный объем нагрузки  учащихся в рамках внеурочной деятельности, состав и структуру направлений и форм внеурочной деятельности по классам.</w:t>
      </w:r>
      <w:r w:rsidR="0065099B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 внеурочной деятельности для обучающихся на ступени начального общего образования до 1350 часов за четыре года обучения.</w:t>
      </w:r>
      <w:r w:rsidR="0065099B" w:rsidRPr="007C54FE">
        <w:rPr>
          <w:color w:val="000000" w:themeColor="text1"/>
          <w:sz w:val="28"/>
          <w:szCs w:val="28"/>
        </w:rPr>
        <w:t xml:space="preserve"> </w:t>
      </w:r>
      <w:r w:rsidR="0065099B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внеурочную деятельность отводится не более 10 часов в неделю, до 350 часов в год на каждого обучающегося.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Внеурочная деятельность  в учреждении осуществляется в соответствии с требованиями федеральных государственных образовательных стандартов, основной образовательной программы начального общего образования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Программы внеурочной деятельности сформированы с учётом пожеланий учащихся и их родителей (законных представителей), согласованы на заседаниях школьных методических объединений и реализуются посредством различных форм организации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кружков, секций, клубов,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lastRenderedPageBreak/>
        <w:t>творческих объединений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коллективных творческих дел, конкурсов, соревнований и т.д.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>Основными принципами организации внеурочной деятельности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в ОУ являются: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-создание   единой   образовательной   среды  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 xml:space="preserve">как механизма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обеспечения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ab/>
      </w:r>
      <w:r w:rsidRPr="007C54F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x-none"/>
        </w:rPr>
        <w:t xml:space="preserve">полноты,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целостности и преемственности образования;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-развитие индивидуальности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>каждого учащегося;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-системная организация управления образовательным процессом.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Организация  внеурочной   работы   в  образовательном   учреждении базируется на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/>
        </w:rPr>
        <w:t xml:space="preserve">решении следующих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val="x-none"/>
        </w:rPr>
        <w:t>задач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>: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-развитие индивидуальных способностей  учащихся через формирование предметных и </w:t>
      </w:r>
      <w:proofErr w:type="spellStart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метапредметных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компетентностей посредством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x-none"/>
        </w:rPr>
        <w:t xml:space="preserve">углубления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и расширение основ знаний предметных областей учебного плана;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-духовно-нравственное воспитание учащихся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 xml:space="preserve">,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формирование позитивных отношений учащегося к базовым ценностям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 xml:space="preserve">нашего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общества и социальной реальности в целом;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-формирование устойчивых мотивов и потребностей в бережном отношении к своему здоровью, развитие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 xml:space="preserve">навыков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организации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 xml:space="preserve">здорового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образа жизни;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-психолого-педагогическая (коррекционная) поддержка учащихся учреждения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val="x-none"/>
        </w:rPr>
        <w:t>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-способствовать осуществлению воспитания благодаря включению учащихся  в личностно значимые    творческие     виды     деятельности, в     процессе     которых формируются нравственные, духовные и культурные ценности подрастающего поколения;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Программы внеурочной деятельности направлены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-на расширение содержания программ основного общего образования;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-на реализацию основных направлений образовательной политики;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-на формирование личности ребенка средствами искусства, творчества, спорта.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Уровни воспитательных результатов: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Первый уровень результатов – приобретение обучающимся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Второй уровень результатов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значение имеет равноправное взаимодействие обучающихся в защищенной, дружественной им социальной среде.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Третий уровень результатов – получение обучающимся опыта самостоятельного 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Функции внеурочной деятельности: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образовательная — обучение школьников по дополнительным образовательным программам, получение ими новых знаний;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воспитательная — обогащение и расширение ку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льтурно-нравственного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уровня обучающихся;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креативная — создание гибкой системы для реализации индивидуальных творческих интересов личности;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компенсационная — освоение обучающимися новых направлений деятельности, углубляющих и дополняющих основное (базовое) образование, предоставление обучающимся определенных гарантий достижения успеха в избранных ими сферах творческой деятельности;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рекреационная — организация содержательного д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осуга как сферы восстановления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психофизиологических сил;</w:t>
      </w:r>
    </w:p>
    <w:p w:rsidR="00AE4D7D" w:rsidRPr="007C54FE" w:rsidRDefault="00093F4A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· </w:t>
      </w:r>
      <w:proofErr w:type="spellStart"/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профориентационная</w:t>
      </w:r>
      <w:proofErr w:type="spellEnd"/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— формирование устойчивого интереса к социально значимым видам деятельности, содействие определению жизненных </w:t>
      </w:r>
      <w:proofErr w:type="gramStart"/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планов,   </w:t>
      </w:r>
      <w:proofErr w:type="gramEnd"/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включая предпрофессиональную ориентацию;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интеграционная — создание единого образовательного пространства школы;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функция социализации — освоение школьниками социального опыта, приобретение ими навыков воспроизводства социальных связей и личностных качеств, необходимых для жизни;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функция самореализации — самоопределение обучающихся в социально и культурно значимых формах жизнедеят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ельности,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личностное саморазвитие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Принципы организации внеурочной деятельности: 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  соответствие возрастным особенностям обучающихся;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  преемственность с технологиями учебной деятельности;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опора на традиции и положительный опыт организации внеурочной деятельности;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  опора на ценности воспитательной системы школы;</w:t>
      </w:r>
    </w:p>
    <w:p w:rsidR="00AE4D7D" w:rsidRPr="007C54FE" w:rsidRDefault="00093F4A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· </w:t>
      </w:r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свободный выбор на основе личных интересов и склонностей обучающихся с учётом запросов родителей (законных представителей).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Данные принципы определяют способы организации внеурочной деятельности в школе:</w:t>
      </w:r>
    </w:p>
    <w:p w:rsidR="00AE4D7D" w:rsidRPr="007C54FE" w:rsidRDefault="00093F4A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· </w:t>
      </w:r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включение обучающихся в систему коллективных творческих дел, которые являются частью воспитательной системы школы по пяти направлениям;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реализация   программ внеурочной деятельности, разработанных педагогами школы;</w:t>
      </w:r>
    </w:p>
    <w:p w:rsidR="00AE4D7D" w:rsidRPr="007C54FE" w:rsidRDefault="00AE4D7D" w:rsidP="00AE4D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·   использование ресурсов учреждений дополнительного образования.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AE4D7D" w:rsidRPr="007C54FE" w:rsidRDefault="00AE4D7D" w:rsidP="00AE4D7D">
      <w:pPr>
        <w:keepNext/>
        <w:numPr>
          <w:ilvl w:val="0"/>
          <w:numId w:val="1"/>
        </w:num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спортивно-оздоровительное;</w:t>
      </w:r>
    </w:p>
    <w:p w:rsidR="00AE4D7D" w:rsidRPr="007C54FE" w:rsidRDefault="00AE4D7D" w:rsidP="00AE4D7D">
      <w:pPr>
        <w:keepNext/>
        <w:numPr>
          <w:ilvl w:val="0"/>
          <w:numId w:val="1"/>
        </w:num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духовно-нравственное;</w:t>
      </w:r>
    </w:p>
    <w:p w:rsidR="00AE4D7D" w:rsidRPr="007C54FE" w:rsidRDefault="00AE4D7D" w:rsidP="00AE4D7D">
      <w:pPr>
        <w:keepNext/>
        <w:numPr>
          <w:ilvl w:val="0"/>
          <w:numId w:val="1"/>
        </w:num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социальное;</w:t>
      </w:r>
    </w:p>
    <w:p w:rsidR="00AE4D7D" w:rsidRPr="007C54FE" w:rsidRDefault="00AE4D7D" w:rsidP="00AE4D7D">
      <w:pPr>
        <w:keepNext/>
        <w:numPr>
          <w:ilvl w:val="0"/>
          <w:numId w:val="1"/>
        </w:num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proofErr w:type="spellStart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общеинтеллектуальное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;</w:t>
      </w:r>
    </w:p>
    <w:p w:rsidR="00AE4D7D" w:rsidRPr="007C54FE" w:rsidRDefault="00AE4D7D" w:rsidP="00AE4D7D">
      <w:pPr>
        <w:keepNext/>
        <w:numPr>
          <w:ilvl w:val="0"/>
          <w:numId w:val="1"/>
        </w:num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общекультурное.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Спортивно-оздоровительное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создает условия для полноценного физического и психического здоровья школьников.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Основные задачи: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культуры здорового и безопасного образа жизни;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развитие потребности в занятиях физической культурой и спортом.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направление реализуется в рамках работы спортивных секций.    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работы в данном направлении проводятся соревнования, дни здоровья.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Целью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духовно-нравственного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является освоение школьниками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Основные задачи: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формирование способности к духовному развитию, реализации творческого потенциала в учебно-игровой, социально ориентированной деятельности на основе нравственных установок и моральных норм, самовоспитания и универсальной духовно-нравственной компетенции – «становиться лучше»;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принятие обучающимся базовых общенациональных ценностей;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формирование основ российской гражданской идентичности;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формирование патриотизма и гражданской солидарности;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направление реализуется посредством проектной деятельности учащихся.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работы в данном направлении проводятся: защита проектов, создание презентаций, организация выставок.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Социальное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помогает школьникам освоить разнообразные способы деятельности, развить активность и пробудить стремление к самостоятельности и творчеству.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Основными задачами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способности обучающегося сознательно выстраивать и оценивать отношения в социуме;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становление гуманистических и демократических ценностных ориентаций;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основы культуры межэтнического общения;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формирование отношения к семье как к основе российского общества;</w:t>
      </w:r>
    </w:p>
    <w:p w:rsidR="00AE4D7D" w:rsidRPr="007C54FE" w:rsidRDefault="00AE4D7D" w:rsidP="00AE4D7D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у школьников почтительного отношения к родителям, осознанного, заботливого отношения к старшему поколению.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Данное направление реализуется программой «Уроки по ПДД».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По итогам работы в данном направлении проводятся конкурсы, выставки, защиты проектов.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spellStart"/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Общеинтеллектуальное</w:t>
      </w:r>
      <w:proofErr w:type="spellEnd"/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направление предназначено помочь   освоить разнообразные   способы познания окружающего мира, развить интеллектуальные способности.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Основными задачами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навыков научно-интеллектуального труда;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культуры логического и алгоритмического мышления, воображения;</w:t>
      </w:r>
    </w:p>
    <w:p w:rsidR="00AE4D7D" w:rsidRPr="007C54FE" w:rsidRDefault="00093F4A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E4D7D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AE4D7D" w:rsidRPr="007C54FE" w:rsidRDefault="00AE4D7D" w:rsidP="00093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овладение навыками универсальных учебных действий у обучающихся на ступени начального общего образования.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По итогам работы в данном направлении проводятся конкурсы, защита проектов, участие в научно-практических конференциях школьников.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Общекультурное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способствует формированию активной жизненной позиции, лидерских качеств, организаторских умений и навыков.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Основными задачами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творческих способностей;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коммуникативной компетенции;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становление активной жизненной позиции.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Данное направление реализуется компонентами художес</w:t>
      </w:r>
      <w:r w:rsidR="00093F4A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твенно-эстетического воспитания.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итогам работы в данном направлении проводятся выступления, конкурсы, выставки.</w:t>
      </w:r>
    </w:p>
    <w:p w:rsidR="00AE4D7D" w:rsidRPr="007C54FE" w:rsidRDefault="00AE4D7D" w:rsidP="00AE4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внеурочной деятельности на 2018-2019 учебный год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AE4D7D" w:rsidRPr="007C54FE" w:rsidRDefault="00AE4D7D" w:rsidP="00AE4D7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 </w:t>
      </w:r>
      <w:r w:rsidRPr="007C54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x-none"/>
        </w:rPr>
        <w:t xml:space="preserve">1-4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>классов. Организуется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деятельности, направлена на достижение планируемых результатов освоения основной образовательной программ</w:t>
      </w:r>
      <w:r w:rsidR="003D5B73"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/>
        </w:rPr>
        <w:t xml:space="preserve"> и с учётом традиций школы.</w:t>
      </w:r>
    </w:p>
    <w:p w:rsidR="007C54FE" w:rsidRDefault="007C54FE" w:rsidP="00AE4D7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4FE" w:rsidRDefault="007C54FE" w:rsidP="00AE4D7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C54FE" w:rsidRDefault="007C54FE" w:rsidP="00AE4D7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D7D" w:rsidRPr="007C54FE" w:rsidRDefault="00AE4D7D" w:rsidP="007C54FE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Традиционные дела школы.</w:t>
      </w:r>
    </w:p>
    <w:p w:rsidR="00AE4D7D" w:rsidRPr="007C54FE" w:rsidRDefault="00AE4D7D" w:rsidP="00AE4D7D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45"/>
      </w:tblGrid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знаний. Торжественная линейка.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«Неделя добра и милосердия».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в рамках акции «Интернет-территория безопасности».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здоровья.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Учителя. День самоуправления.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Осенние праздники.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народного единства.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«Будущее без наркотиков».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матери. 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«Закон обо мне и мне о законе».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«Новый год у ворот!»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tabs>
                <w:tab w:val="left" w:pos="22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Декада спорта.</w:t>
            </w: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  <w:p w:rsidR="00AE4D7D" w:rsidRPr="007C54FE" w:rsidRDefault="00AE4D7D" w:rsidP="00AE4D7D">
            <w:pPr>
              <w:tabs>
                <w:tab w:val="left" w:pos="22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Экологическая акция «Кормушка».</w:t>
            </w:r>
          </w:p>
          <w:p w:rsidR="00AE4D7D" w:rsidRPr="007C54FE" w:rsidRDefault="00AE4D7D" w:rsidP="00AE4D7D">
            <w:pPr>
              <w:tabs>
                <w:tab w:val="left" w:pos="22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Торжественные мероприятия, посвященные освобождению села.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по военно-патриотическому воспитанию «Защитникам Отечества посвящается».</w:t>
            </w:r>
          </w:p>
          <w:p w:rsidR="00AE4D7D" w:rsidRPr="007C54FE" w:rsidRDefault="00AE4D7D" w:rsidP="00AE4D7D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 патриотической </w:t>
            </w:r>
            <w:proofErr w:type="gramStart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  «</w:t>
            </w:r>
            <w:proofErr w:type="gramEnd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Солдаты – Родины сыны».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Широкая Масленица.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детской книги. Праздник</w:t>
            </w:r>
            <w:proofErr w:type="gramStart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Папа, мама, я – читающая семья».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Месячник по лесозащитному восстановлению и озеленению.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</w:t>
            </w:r>
            <w:r w:rsidRPr="007C54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детского творчества «Волшебный мир руками детей». 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Творческий отчёт перед родителями.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«Зеленый обелиск».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здоровья.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Праздник Последнего звонка.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336" w:type="dxa"/>
          </w:tcPr>
          <w:p w:rsidR="00AE4D7D" w:rsidRPr="007C54FE" w:rsidRDefault="0065099B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пришкольного оздоровительного   лагеря</w:t>
            </w:r>
            <w:r w:rsidR="00AE4D7D"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 в</w:t>
            </w:r>
            <w:proofErr w:type="gramEnd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рамках программы туристско-краеведческого движения обучающихся Воронежской области «Край родной»: турпоходы, экскурсии по родному краю, экологические акции.</w:t>
            </w:r>
          </w:p>
        </w:tc>
      </w:tr>
      <w:tr w:rsidR="007C54FE" w:rsidRPr="007C54FE" w:rsidTr="0065099B">
        <w:tc>
          <w:tcPr>
            <w:tcW w:w="2235" w:type="dxa"/>
          </w:tcPr>
          <w:p w:rsidR="00AE4D7D" w:rsidRPr="007C54FE" w:rsidRDefault="00AE4D7D" w:rsidP="00AE4D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7336" w:type="dxa"/>
          </w:tcPr>
          <w:p w:rsidR="00AE4D7D" w:rsidRPr="007C54FE" w:rsidRDefault="00AE4D7D" w:rsidP="00AE4D7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 в</w:t>
            </w:r>
            <w:proofErr w:type="gramEnd"/>
            <w:r w:rsidRPr="007C5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рамках программы туристско-краеведческого движения обучающихся Воронежской области «Край родной»: турпоходы, экскурсии по родному краю, экологические акции.</w:t>
            </w:r>
          </w:p>
        </w:tc>
      </w:tr>
    </w:tbl>
    <w:p w:rsidR="00DA5D5A" w:rsidRDefault="00AE4D7D" w:rsidP="00DA5D5A">
      <w:pPr>
        <w:spacing w:after="5" w:line="269" w:lineRule="auto"/>
        <w:ind w:right="8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</w:p>
    <w:p w:rsidR="007C54FE" w:rsidRPr="007C54FE" w:rsidRDefault="007C54FE" w:rsidP="00DA5D5A">
      <w:pPr>
        <w:spacing w:after="5" w:line="269" w:lineRule="auto"/>
        <w:ind w:right="8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4D7D" w:rsidRPr="007C54FE" w:rsidRDefault="00DA5D5A" w:rsidP="00DA5D5A">
      <w:pPr>
        <w:spacing w:after="5" w:line="269" w:lineRule="auto"/>
        <w:ind w:right="83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</w:t>
      </w:r>
      <w:r w:rsid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6C98"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AE4D7D"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лан</w:t>
      </w:r>
    </w:p>
    <w:p w:rsidR="00AE4D7D" w:rsidRPr="007C54FE" w:rsidRDefault="00AE4D7D" w:rsidP="00AE4D7D">
      <w:pPr>
        <w:spacing w:after="5" w:line="269" w:lineRule="auto"/>
        <w:ind w:left="2057" w:right="830" w:hanging="207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внеурочной деятельности НОО на 2018-2019 учебный год</w:t>
      </w:r>
    </w:p>
    <w:p w:rsidR="00AE4D7D" w:rsidRPr="007C54FE" w:rsidRDefault="00AE4D7D" w:rsidP="00AE4D7D">
      <w:pPr>
        <w:spacing w:after="5" w:line="269" w:lineRule="auto"/>
        <w:ind w:left="2057" w:right="830" w:hanging="2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(недельная нагрузка)</w:t>
      </w:r>
    </w:p>
    <w:p w:rsidR="00AE4D7D" w:rsidRPr="007C54FE" w:rsidRDefault="00AE4D7D" w:rsidP="00AE4D7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32"/>
        <w:gridCol w:w="2567"/>
        <w:gridCol w:w="1954"/>
        <w:gridCol w:w="768"/>
        <w:gridCol w:w="648"/>
        <w:gridCol w:w="648"/>
        <w:gridCol w:w="648"/>
        <w:gridCol w:w="895"/>
        <w:gridCol w:w="785"/>
      </w:tblGrid>
      <w:tr w:rsidR="007C54FE" w:rsidRPr="007C54FE" w:rsidTr="00521FC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spacing w:after="1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FCC" w:rsidRPr="007C54FE" w:rsidRDefault="00521FCC" w:rsidP="00AE4D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за год</w:t>
            </w:r>
          </w:p>
        </w:tc>
      </w:tr>
      <w:tr w:rsidR="007C54FE" w:rsidRPr="007C54FE" w:rsidTr="00521FCC">
        <w:trPr>
          <w:trHeight w:val="3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spacing w:after="1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54FE" w:rsidRPr="007C54FE" w:rsidTr="00521FCC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малая Родина»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Общешкольные акции, общешкольные мероприятия, экскурсии, тренинги,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134,5</w:t>
            </w:r>
          </w:p>
        </w:tc>
      </w:tr>
      <w:tr w:rsidR="007C54FE" w:rsidRPr="007C54FE" w:rsidTr="00521FCC">
        <w:trPr>
          <w:trHeight w:val="3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tabs>
                <w:tab w:val="right" w:pos="254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 -</w:t>
            </w:r>
          </w:p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оздоровительное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Здоровейка</w:t>
            </w:r>
            <w:proofErr w:type="spell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7C54FE" w:rsidRPr="007C54FE" w:rsidTr="00521FCC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«Кожаный мяч»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соревнования, Дни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Лагерь с дневным </w:t>
            </w:r>
            <w:proofErr w:type="gram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пребыванием,  походы</w:t>
            </w:r>
            <w:proofErr w:type="gram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поездки, 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101,25</w:t>
            </w:r>
          </w:p>
        </w:tc>
      </w:tr>
      <w:tr w:rsidR="007C54FE" w:rsidRPr="007C54FE" w:rsidTr="00521FCC">
        <w:trPr>
          <w:trHeight w:val="40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1FCC" w:rsidRPr="007C54FE" w:rsidRDefault="00521FCC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1FCC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FCC" w:rsidRPr="007C54FE" w:rsidRDefault="00526040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269,75</w:t>
            </w:r>
          </w:p>
        </w:tc>
      </w:tr>
      <w:tr w:rsidR="007C54FE" w:rsidRPr="007C54FE" w:rsidTr="00521FCC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«Родничок»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7C54FE" w:rsidRPr="007C54FE" w:rsidTr="00521FCC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Домисолька</w:t>
            </w:r>
            <w:proofErr w:type="spell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521FCC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«Танцевальная ритмика»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521FCC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Танцевальная студия «Ритмы»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521FCC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521FCC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умельцы»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7C54FE" w:rsidRPr="007C54FE" w:rsidTr="00435EE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Культурно-массовые мероприятия, 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C54FE" w:rsidRPr="007C54FE" w:rsidTr="007465E4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269,5</w:t>
            </w:r>
          </w:p>
        </w:tc>
      </w:tr>
      <w:tr w:rsidR="007C54FE" w:rsidRPr="007C54FE" w:rsidTr="00A63893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Инфознайка</w:t>
            </w:r>
            <w:proofErr w:type="spell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7C54FE" w:rsidRPr="007C54FE" w:rsidTr="00A63893">
        <w:trPr>
          <w:trHeight w:val="4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«Юные знатоки»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A63893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«Умники и умницы»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A63893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Конференции, диспуты, тренинги, консультации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</w:t>
            </w:r>
          </w:p>
        </w:tc>
      </w:tr>
      <w:tr w:rsidR="007C54FE" w:rsidRPr="007C54FE" w:rsidTr="00A63893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часы  по</w:t>
            </w:r>
            <w:proofErr w:type="gramEnd"/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плану воспитательной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</w:tr>
      <w:tr w:rsidR="007C54FE" w:rsidRPr="007C54FE" w:rsidTr="003165C6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040" w:rsidRPr="007C54FE" w:rsidRDefault="00526040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0" w:rsidRPr="007C54FE" w:rsidRDefault="00526040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372,5</w:t>
            </w:r>
          </w:p>
        </w:tc>
      </w:tr>
      <w:tr w:rsidR="007C54FE" w:rsidRPr="007C54FE" w:rsidTr="00521FCC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«Мои проекты»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BB1979">
        <w:trPr>
          <w:trHeight w:val="4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Общешкольные акции, общешкольные мероприятия, экскурсии, тренинги,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5A" w:rsidRPr="007C54FE" w:rsidRDefault="00DA5D5A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5A" w:rsidRPr="007C54FE" w:rsidRDefault="00DA5D5A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5A" w:rsidRPr="007C54FE" w:rsidRDefault="00DA5D5A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5A" w:rsidRPr="007C54FE" w:rsidRDefault="00DA5D5A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67,5</w:t>
            </w:r>
          </w:p>
        </w:tc>
        <w:bookmarkStart w:id="0" w:name="_GoBack"/>
        <w:bookmarkEnd w:id="0"/>
      </w:tr>
      <w:tr w:rsidR="007C54FE" w:rsidRPr="007C54FE" w:rsidTr="001E3C36">
        <w:trPr>
          <w:trHeight w:val="41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D5A" w:rsidRPr="007C54FE" w:rsidRDefault="00DA5D5A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5A" w:rsidRPr="007C54FE" w:rsidRDefault="00DA5D5A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101,5</w:t>
            </w:r>
          </w:p>
        </w:tc>
      </w:tr>
      <w:tr w:rsidR="007C54FE" w:rsidRPr="007C54FE" w:rsidTr="00685D3C">
        <w:trPr>
          <w:trHeight w:val="41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0E5" w:rsidRPr="007C54FE" w:rsidRDefault="00C740E5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часов в неделю, которое предлагает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0E5" w:rsidRPr="007C54FE" w:rsidRDefault="00C740E5" w:rsidP="00C740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  <w:tr w:rsidR="007C54FE" w:rsidRPr="007C54FE" w:rsidTr="00FE3D93">
        <w:trPr>
          <w:trHeight w:val="41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0E5" w:rsidRPr="007C54FE" w:rsidRDefault="00C740E5" w:rsidP="00AE4D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количество часов за год, которое предлагает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40E5" w:rsidRPr="007C54FE" w:rsidRDefault="00C740E5" w:rsidP="00AE4D7D">
            <w:pPr>
              <w:tabs>
                <w:tab w:val="left" w:pos="1020"/>
                <w:tab w:val="left" w:pos="1980"/>
                <w:tab w:val="center" w:pos="2869"/>
                <w:tab w:val="left" w:pos="370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314,5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0E5" w:rsidRPr="007C54FE" w:rsidRDefault="00C740E5" w:rsidP="00C740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5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1147,75</w:t>
            </w:r>
          </w:p>
        </w:tc>
      </w:tr>
    </w:tbl>
    <w:p w:rsidR="00AE4D7D" w:rsidRPr="007C54FE" w:rsidRDefault="00AE4D7D" w:rsidP="00AE4D7D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D7D" w:rsidRPr="007C54FE" w:rsidRDefault="00AE4D7D" w:rsidP="00AE4D7D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4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4F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Время, отведенное на внеурочную деятельность, не включается в расчет допустимой (максимальной) обязательной нагрузки обучающихся, но не превышает 10 часов в неделю на внеурочную деятельность каждого обучающегося.</w:t>
      </w:r>
    </w:p>
    <w:p w:rsidR="00AE4D7D" w:rsidRPr="007C54FE" w:rsidRDefault="00AE4D7D" w:rsidP="00AE4D7D">
      <w:pPr>
        <w:spacing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F4A" w:rsidRPr="007C54FE" w:rsidRDefault="00093F4A" w:rsidP="00AE4D7D">
      <w:pPr>
        <w:spacing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93F4A" w:rsidRPr="007C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79A0"/>
    <w:multiLevelType w:val="hybridMultilevel"/>
    <w:tmpl w:val="8C50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7D"/>
    <w:rsid w:val="00093F4A"/>
    <w:rsid w:val="00192F0B"/>
    <w:rsid w:val="003D5B73"/>
    <w:rsid w:val="00436C98"/>
    <w:rsid w:val="00521FCC"/>
    <w:rsid w:val="00526040"/>
    <w:rsid w:val="0065099B"/>
    <w:rsid w:val="007843FA"/>
    <w:rsid w:val="007C54FE"/>
    <w:rsid w:val="00814631"/>
    <w:rsid w:val="00986314"/>
    <w:rsid w:val="009A019C"/>
    <w:rsid w:val="009A217B"/>
    <w:rsid w:val="00AE4D7D"/>
    <w:rsid w:val="00C740E5"/>
    <w:rsid w:val="00DA5D5A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4C15-B402-44D1-AFA3-09AD804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4D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11</cp:revision>
  <cp:lastPrinted>2019-02-18T12:40:00Z</cp:lastPrinted>
  <dcterms:created xsi:type="dcterms:W3CDTF">2019-02-17T09:17:00Z</dcterms:created>
  <dcterms:modified xsi:type="dcterms:W3CDTF">2019-02-20T12:56:00Z</dcterms:modified>
</cp:coreProperties>
</file>